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900" w:right="-540" w:firstLine="0"/>
        <w:jc w:val="center"/>
        <w:rPr/>
      </w:pPr>
      <w:r w:rsidDel="00000000" w:rsidR="00000000" w:rsidRPr="00000000">
        <w:rPr>
          <w:rtl w:val="0"/>
        </w:rPr>
        <w:t xml:space="preserve">Newmarket Public Library Trustees</w:t>
      </w:r>
    </w:p>
    <w:p w:rsidR="00000000" w:rsidDel="00000000" w:rsidP="00000000" w:rsidRDefault="00000000" w:rsidRPr="00000000" w14:paraId="00000002">
      <w:pPr>
        <w:pageBreakBefore w:val="0"/>
        <w:ind w:left="-900" w:right="-540" w:firstLine="0"/>
        <w:jc w:val="center"/>
        <w:rPr>
          <w:color w:val="ff0000"/>
        </w:rPr>
      </w:pPr>
      <w:r w:rsidDel="00000000" w:rsidR="00000000" w:rsidRPr="00000000">
        <w:rPr>
          <w:rtl w:val="0"/>
        </w:rPr>
        <w:t xml:space="preserve">                 Meeting Minutes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-900" w:right="-540" w:firstLine="0"/>
        <w:jc w:val="right"/>
        <w:rPr>
          <w:i w:val="1"/>
          <w:color w:val="ff0000"/>
        </w:rPr>
      </w:pPr>
      <w:r w:rsidDel="00000000" w:rsidR="00000000" w:rsidRPr="00000000">
        <w:rPr>
          <w:color w:val="ff000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ind w:left="-900" w:right="-540" w:firstLine="0"/>
        <w:jc w:val="right"/>
        <w:rPr>
          <w:i w:val="1"/>
          <w:color w:val="980000"/>
        </w:rPr>
      </w:pPr>
      <w:r w:rsidDel="00000000" w:rsidR="00000000" w:rsidRPr="00000000">
        <w:rPr>
          <w:i w:val="1"/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900" w:right="-540" w:firstLine="0"/>
        <w:jc w:val="center"/>
        <w:rPr/>
      </w:pPr>
      <w:r w:rsidDel="00000000" w:rsidR="00000000" w:rsidRPr="00000000">
        <w:rPr>
          <w:rtl w:val="0"/>
        </w:rPr>
        <w:t xml:space="preserve">January 24, 2023 </w:t>
      </w:r>
      <w:r w:rsidDel="00000000" w:rsidR="00000000" w:rsidRPr="00000000">
        <w:rPr>
          <w:rtl w:val="0"/>
        </w:rPr>
        <w:t xml:space="preserve">meeting </w:t>
      </w:r>
    </w:p>
    <w:p w:rsidR="00000000" w:rsidDel="00000000" w:rsidP="00000000" w:rsidRDefault="00000000" w:rsidRPr="00000000" w14:paraId="00000006">
      <w:pPr>
        <w:pageBreakBefore w:val="0"/>
        <w:ind w:left="-90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-900" w:right="-540" w:firstLine="0"/>
        <w:rPr/>
      </w:pPr>
      <w:r w:rsidDel="00000000" w:rsidR="00000000" w:rsidRPr="00000000">
        <w:rPr>
          <w:rtl w:val="0"/>
        </w:rPr>
        <w:t xml:space="preserve">Call to order at 4 p.m.</w:t>
      </w:r>
    </w:p>
    <w:p w:rsidR="00000000" w:rsidDel="00000000" w:rsidP="00000000" w:rsidRDefault="00000000" w:rsidRPr="00000000" w14:paraId="00000008">
      <w:pPr>
        <w:pageBreakBefore w:val="0"/>
        <w:ind w:left="-900" w:right="-540" w:firstLine="0"/>
        <w:rPr>
          <w:color w:val="0033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-900" w:right="-540" w:firstLine="0"/>
        <w:rPr/>
      </w:pPr>
      <w:r w:rsidDel="00000000" w:rsidR="00000000" w:rsidRPr="00000000">
        <w:rPr>
          <w:b w:val="1"/>
          <w:rtl w:val="0"/>
        </w:rPr>
        <w:t xml:space="preserve">Present:</w:t>
      </w:r>
      <w:r w:rsidDel="00000000" w:rsidR="00000000" w:rsidRPr="00000000">
        <w:rPr>
          <w:rtl w:val="0"/>
        </w:rPr>
        <w:t xml:space="preserve"> Trustees Joan DeYoreo, Eric Harter, Mary Mahoney, Amy Nicholson, Lisa Zhe, Interim Library Director Barbara Tosiano</w:t>
      </w:r>
    </w:p>
    <w:p w:rsidR="00000000" w:rsidDel="00000000" w:rsidP="00000000" w:rsidRDefault="00000000" w:rsidRPr="00000000" w14:paraId="0000000A">
      <w:pPr>
        <w:pageBreakBefore w:val="0"/>
        <w:ind w:left="-900" w:right="-540" w:firstLine="0"/>
        <w:rPr/>
      </w:pPr>
      <w:r w:rsidDel="00000000" w:rsidR="00000000" w:rsidRPr="00000000">
        <w:rPr>
          <w:rtl w:val="0"/>
        </w:rPr>
        <w:t xml:space="preserve">Cindy Townes - Friends of Newmarket Public Library</w:t>
      </w:r>
    </w:p>
    <w:p w:rsidR="00000000" w:rsidDel="00000000" w:rsidP="00000000" w:rsidRDefault="00000000" w:rsidRPr="00000000" w14:paraId="0000000B">
      <w:pPr>
        <w:pageBreakBefore w:val="0"/>
        <w:ind w:left="-90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-90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720" w:right="-5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Friends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2"/>
        </w:numPr>
        <w:ind w:left="144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0"/>
        </w:rPr>
        <w:t xml:space="preserve">agnets all set for Monday’s anniversary celebration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2"/>
        </w:numPr>
        <w:ind w:left="144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We approved the expense of $50 flowers for reception - will pay to (Trustee Lisa Zhe). 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2"/>
        </w:numPr>
        <w:ind w:left="144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Annual dues $25 due March 1 for governing board, $10 for others per year. Talked about putting </w:t>
      </w:r>
      <w:r w:rsidDel="00000000" w:rsidR="00000000" w:rsidRPr="00000000">
        <w:rPr>
          <w:rtl w:val="0"/>
        </w:rPr>
        <w:t xml:space="preserve">on newsletter</w:t>
      </w:r>
      <w:r w:rsidDel="00000000" w:rsidR="00000000" w:rsidRPr="00000000">
        <w:rPr>
          <w:rtl w:val="0"/>
        </w:rPr>
        <w:t xml:space="preserve">, looking for volunteers for friends. 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2"/>
        </w:numPr>
        <w:ind w:left="144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Book sales will be held March 11 and May 20th to coincide with plant </w:t>
      </w:r>
      <w:r w:rsidDel="00000000" w:rsidR="00000000" w:rsidRPr="00000000">
        <w:rPr>
          <w:rtl w:val="0"/>
        </w:rPr>
        <w:t xml:space="preserve">sale</w:t>
      </w:r>
      <w:r w:rsidDel="00000000" w:rsidR="00000000" w:rsidRPr="00000000">
        <w:rPr>
          <w:rtl w:val="0"/>
        </w:rPr>
        <w:t xml:space="preserve"> for Blooming Newmarket. Will plan others at a later date. End of book sale - fill a bag $5 to help get rid of books. 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2"/>
        </w:numPr>
        <w:ind w:left="144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Updated museum passes - gave Barbara $300 for NH Children’s Museum for 12 months, New England Aquarium - concerns about blackout dates - not an issue. Will proceed in June. Pass runs August to August. ½ copay. No longer Museum of Science. Isabella Stuart Gardner - had to vote in which tier - middle one is $200 -group up to six. NH State Parks renewed for another year. 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2"/>
        </w:numPr>
        <w:ind w:left="144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Neil has been working on other items to sell - perhaps a mug for anniversary. Book stickers voted to go to Staples, cost $40 for 500 stickers - designed by Ellen.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2"/>
        </w:numPr>
        <w:ind w:left="144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 Funds up to $100 for cake and refreshments - approved. Newmarket Arts - nobody felt comfortable voting on $. Need more info, would like to have Debra Smith speak to the group. 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2"/>
        </w:numPr>
        <w:ind w:left="144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Little Free Library will now have geocaching. There is a book in the free library with geocaching. 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2"/>
        </w:numPr>
        <w:ind w:left="144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Total $3,631.50 sales for 2022,  total expenditures of $3,699.49. Balance now $5183.09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720" w:right="-5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Arts council</w:t>
      </w:r>
      <w:r w:rsidDel="00000000" w:rsidR="00000000" w:rsidRPr="00000000">
        <w:rPr>
          <w:rtl w:val="0"/>
        </w:rPr>
        <w:t xml:space="preserve"> - after a brief discussion, trustees agreed the art project outside the tower is not something we are able to commit to at this point due to other priorities. </w:t>
      </w:r>
    </w:p>
    <w:p w:rsidR="00000000" w:rsidDel="00000000" w:rsidP="00000000" w:rsidRDefault="00000000" w:rsidRPr="00000000" w14:paraId="00000018">
      <w:pPr>
        <w:pageBreakBefore w:val="0"/>
        <w:ind w:left="720" w:right="-5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720" w:right="-5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 w14:paraId="0000001A">
      <w:pPr>
        <w:pageBreakBefore w:val="0"/>
        <w:ind w:left="0" w:right="-5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right="-5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Trustee DeYoreo made a motion to approve the December 19 minutes, seconded by Trustee Nicholson, unanimously approved. </w:t>
      </w:r>
    </w:p>
    <w:p w:rsidR="00000000" w:rsidDel="00000000" w:rsidP="00000000" w:rsidRDefault="00000000" w:rsidRPr="00000000" w14:paraId="0000001C">
      <w:pPr>
        <w:pageBreakBefore w:val="0"/>
        <w:ind w:left="72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right="-5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Treasurer’s report - </w:t>
      </w:r>
      <w:r w:rsidDel="00000000" w:rsidR="00000000" w:rsidRPr="00000000">
        <w:rPr>
          <w:rtl w:val="0"/>
        </w:rPr>
        <w:t xml:space="preserve"> ZOOM account -TD Bank - helped set up a debit card for ZOOM account. Require debit card. $149.90 is the annual cost </w:t>
      </w:r>
      <w:r w:rsidDel="00000000" w:rsidR="00000000" w:rsidRPr="00000000">
        <w:rPr>
          <w:rtl w:val="0"/>
        </w:rPr>
        <w:t xml:space="preserve">for ZOOM</w:t>
      </w:r>
      <w:r w:rsidDel="00000000" w:rsidR="00000000" w:rsidRPr="00000000">
        <w:rPr>
          <w:rtl w:val="0"/>
        </w:rPr>
        <w:t xml:space="preserve"> account. </w:t>
      </w:r>
    </w:p>
    <w:p w:rsidR="00000000" w:rsidDel="00000000" w:rsidP="00000000" w:rsidRDefault="00000000" w:rsidRPr="00000000" w14:paraId="0000001E">
      <w:pPr>
        <w:pageBreakBefore w:val="0"/>
        <w:ind w:left="720" w:right="-540" w:firstLine="0"/>
        <w:rPr/>
      </w:pPr>
      <w:r w:rsidDel="00000000" w:rsidR="00000000" w:rsidRPr="00000000">
        <w:rPr>
          <w:rtl w:val="0"/>
        </w:rPr>
        <w:t xml:space="preserve">Philip Ginsburg donation of $50 - annual fund contribution. Unrestricted. </w:t>
      </w:r>
    </w:p>
    <w:p w:rsidR="00000000" w:rsidDel="00000000" w:rsidP="00000000" w:rsidRDefault="00000000" w:rsidRPr="00000000" w14:paraId="0000001F">
      <w:pPr>
        <w:pageBreakBefore w:val="0"/>
        <w:ind w:left="720" w:right="-5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720" w:right="-5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Trustee Harter made a motion to accept the $50 donation to the annual fund, seconded by Trustee Nicholson, unanimously approved. </w:t>
      </w:r>
    </w:p>
    <w:p w:rsidR="00000000" w:rsidDel="00000000" w:rsidP="00000000" w:rsidRDefault="00000000" w:rsidRPr="00000000" w14:paraId="00000021">
      <w:pPr>
        <w:pageBreakBefore w:val="0"/>
        <w:ind w:left="720" w:right="-5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720" w:right="-5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Trustee Nicholson made a motion to approve the treasurer's report, seconded by Trustee Harter, unanimously approved. </w:t>
      </w:r>
    </w:p>
    <w:p w:rsidR="00000000" w:rsidDel="00000000" w:rsidP="00000000" w:rsidRDefault="00000000" w:rsidRPr="00000000" w14:paraId="00000023">
      <w:pPr>
        <w:pageBreakBefore w:val="0"/>
        <w:ind w:left="72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72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ind w:left="720" w:right="-5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Director’s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2"/>
        </w:numPr>
        <w:ind w:left="144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Staff has been helpful, as far as billing can access it but it doesn’t recognize me, still work in progress.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2"/>
        </w:numPr>
        <w:ind w:left="144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 MaryJo is working </w:t>
      </w:r>
      <w:r w:rsidDel="00000000" w:rsidR="00000000" w:rsidRPr="00000000">
        <w:rPr>
          <w:rtl w:val="0"/>
        </w:rPr>
        <w:t xml:space="preserve">on summer</w:t>
      </w:r>
      <w:r w:rsidDel="00000000" w:rsidR="00000000" w:rsidRPr="00000000">
        <w:rPr>
          <w:rtl w:val="0"/>
        </w:rPr>
        <w:t xml:space="preserve"> reading program with the theme of “All Together Now.” Mr. Aaron booked for musician, working on two other programs.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2"/>
        </w:numPr>
        <w:ind w:left="144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 This Thursday - Winter tales on ZOOM, history of library will be held next Monday. In February will host Tarot 201, </w:t>
      </w:r>
      <w:r w:rsidDel="00000000" w:rsidR="00000000" w:rsidRPr="00000000">
        <w:rPr>
          <w:rtl w:val="0"/>
        </w:rPr>
        <w:t xml:space="preserve">then</w:t>
      </w:r>
      <w:r w:rsidDel="00000000" w:rsidR="00000000" w:rsidRPr="00000000">
        <w:rPr>
          <w:rtl w:val="0"/>
        </w:rPr>
        <w:t xml:space="preserve"> abolitionists of Noyes Academy.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2"/>
        </w:numPr>
        <w:ind w:left="144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Feb. </w:t>
      </w:r>
      <w:r w:rsidDel="00000000" w:rsidR="00000000" w:rsidRPr="00000000">
        <w:rPr>
          <w:rtl w:val="0"/>
        </w:rPr>
        <w:t xml:space="preserve">sched</w:t>
      </w:r>
      <w:r w:rsidDel="00000000" w:rsidR="00000000" w:rsidRPr="00000000">
        <w:rPr>
          <w:rtl w:val="0"/>
        </w:rPr>
        <w:t xml:space="preserve"> available for staff. 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2"/>
        </w:numPr>
        <w:ind w:left="144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Annual report now open - every library has to work on for the state and I will get started on it. Due in April. 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2"/>
        </w:numPr>
        <w:ind w:left="144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Lauren did library card registration - the catalog for summer reading program requires a credit card fee of $19. Allows her to see programs and have access to graphics. </w:t>
      </w:r>
    </w:p>
    <w:p w:rsidR="00000000" w:rsidDel="00000000" w:rsidP="00000000" w:rsidRDefault="00000000" w:rsidRPr="00000000" w14:paraId="0000002C">
      <w:pPr>
        <w:pageBreakBefore w:val="0"/>
        <w:ind w:left="72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720" w:right="-5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Trustee Nicholson made a motion to approve the children’s library card flier, seconded by Trustee Harter, unanimously approved. </w:t>
      </w:r>
    </w:p>
    <w:p w:rsidR="00000000" w:rsidDel="00000000" w:rsidP="00000000" w:rsidRDefault="00000000" w:rsidRPr="00000000" w14:paraId="0000002E">
      <w:pPr>
        <w:pageBreakBefore w:val="0"/>
        <w:ind w:left="720" w:right="-5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720" w:right="-5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Trustee Nicholson made a motion to approve up to $20 for the summer reading program catalog, seconded by Trustee DeYoreo, unanimously approved. </w:t>
      </w:r>
    </w:p>
    <w:p w:rsidR="00000000" w:rsidDel="00000000" w:rsidP="00000000" w:rsidRDefault="00000000" w:rsidRPr="00000000" w14:paraId="00000030">
      <w:pPr>
        <w:pageBreakBefore w:val="0"/>
        <w:ind w:left="720" w:right="-5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right="-5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 - Veterans Memorial - </w:t>
      </w:r>
      <w:r w:rsidDel="00000000" w:rsidR="00000000" w:rsidRPr="00000000">
        <w:rPr>
          <w:rtl w:val="0"/>
        </w:rPr>
        <w:t xml:space="preserve">Trustee DeYoreo attended the Veteran’s Memorial Committee meeting in December. She explained they are still fundraising and will take other locations (across the street from the post office) into consideration. </w:t>
      </w:r>
    </w:p>
    <w:p w:rsidR="00000000" w:rsidDel="00000000" w:rsidP="00000000" w:rsidRDefault="00000000" w:rsidRPr="00000000" w14:paraId="00000032">
      <w:pPr>
        <w:ind w:left="0" w:right="-5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right="-5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Policy review schedule - </w:t>
      </w:r>
    </w:p>
    <w:p w:rsidR="00000000" w:rsidDel="00000000" w:rsidP="00000000" w:rsidRDefault="00000000" w:rsidRPr="00000000" w14:paraId="00000035">
      <w:pPr>
        <w:ind w:left="720" w:right="-540" w:firstLine="0"/>
        <w:rPr/>
      </w:pPr>
      <w:r w:rsidDel="00000000" w:rsidR="00000000" w:rsidRPr="00000000">
        <w:rPr>
          <w:rtl w:val="0"/>
        </w:rPr>
        <w:t xml:space="preserve">Collection Development - need to come up with this one. </w:t>
      </w:r>
    </w:p>
    <w:p w:rsidR="00000000" w:rsidDel="00000000" w:rsidP="00000000" w:rsidRDefault="00000000" w:rsidRPr="00000000" w14:paraId="00000036">
      <w:pPr>
        <w:ind w:left="720" w:right="-540" w:firstLine="0"/>
        <w:rPr/>
      </w:pPr>
      <w:r w:rsidDel="00000000" w:rsidR="00000000" w:rsidRPr="00000000">
        <w:rPr>
          <w:rtl w:val="0"/>
        </w:rPr>
        <w:t xml:space="preserve">Request for reconsideration done;</w:t>
      </w:r>
    </w:p>
    <w:p w:rsidR="00000000" w:rsidDel="00000000" w:rsidP="00000000" w:rsidRDefault="00000000" w:rsidRPr="00000000" w14:paraId="00000037">
      <w:pPr>
        <w:ind w:left="720" w:right="-540" w:firstLine="0"/>
        <w:rPr/>
      </w:pPr>
      <w:r w:rsidDel="00000000" w:rsidR="00000000" w:rsidRPr="00000000">
        <w:rPr>
          <w:rtl w:val="0"/>
        </w:rPr>
        <w:t xml:space="preserve">Prioritize list for Feb. meeting. Trustee Zhe will send out a list of policies approved in the past few years. </w:t>
      </w:r>
    </w:p>
    <w:p w:rsidR="00000000" w:rsidDel="00000000" w:rsidP="00000000" w:rsidRDefault="00000000" w:rsidRPr="00000000" w14:paraId="00000038">
      <w:pPr>
        <w:ind w:left="72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right="-5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Feb meeting</w:t>
      </w:r>
      <w:r w:rsidDel="00000000" w:rsidR="00000000" w:rsidRPr="00000000">
        <w:rPr>
          <w:rtl w:val="0"/>
        </w:rPr>
        <w:t xml:space="preserve"> - policies</w:t>
      </w:r>
    </w:p>
    <w:p w:rsidR="00000000" w:rsidDel="00000000" w:rsidP="00000000" w:rsidRDefault="00000000" w:rsidRPr="00000000" w14:paraId="0000003A">
      <w:pPr>
        <w:ind w:left="720" w:right="-5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right="-5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Trustee DeYoreo made a motion to adjourn at 4:58, seconded by Eric, unanimously approved. </w:t>
      </w:r>
    </w:p>
    <w:p w:rsidR="00000000" w:rsidDel="00000000" w:rsidP="00000000" w:rsidRDefault="00000000" w:rsidRPr="00000000" w14:paraId="0000003C">
      <w:pPr>
        <w:ind w:left="720" w:right="-5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right="-5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right="-5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-900" w:right="-5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-900" w:right="-5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4:59 p.m. - </w:t>
      </w:r>
      <w:r w:rsidDel="00000000" w:rsidR="00000000" w:rsidRPr="00000000">
        <w:rPr>
          <w:i w:val="1"/>
          <w:rtl w:val="0"/>
        </w:rPr>
        <w:t xml:space="preserve">Trustee Harter  made a motion to go into Non Public Session, seconded by Trustee Nicholson, unanimously approved. </w:t>
      </w:r>
    </w:p>
    <w:p w:rsidR="00000000" w:rsidDel="00000000" w:rsidP="00000000" w:rsidRDefault="00000000" w:rsidRPr="00000000" w14:paraId="00000041">
      <w:pPr>
        <w:ind w:left="-900" w:right="-5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900" w:right="-5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900" w:right="-540" w:firstLine="0"/>
        <w:rPr>
          <w:b w:val="1"/>
        </w:rPr>
      </w:pPr>
      <w:r w:rsidDel="00000000" w:rsidR="00000000" w:rsidRPr="00000000">
        <w:rPr>
          <w:i w:val="1"/>
          <w:rtl w:val="0"/>
        </w:rPr>
        <w:t xml:space="preserve">5:25 p.m. - Trustee DeYoreo made a motion to come out of Nonpublic Session, seconded by Trustee Harter, unanimously approved.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900" w:right="-540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53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