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EA0" w:rsidRDefault="00BB2EA0" w:rsidP="00BB2EA0">
      <w:pPr>
        <w:jc w:val="center"/>
      </w:pPr>
      <w:r>
        <w:rPr>
          <w:noProof/>
        </w:rPr>
        <w:drawing>
          <wp:inline distT="0" distB="0" distL="0" distR="0">
            <wp:extent cx="1828800" cy="1057275"/>
            <wp:effectExtent l="0" t="0" r="0" b="9525"/>
            <wp:docPr id="1219594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A0" w:rsidRDefault="00BB2EA0" w:rsidP="00BB2EA0"/>
    <w:p w:rsidR="00BB2EA0" w:rsidRDefault="00BB2EA0" w:rsidP="00BB2E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Newmarket Public Library</w:t>
      </w:r>
    </w:p>
    <w:p w:rsidR="00BB2EA0" w:rsidRDefault="00BB2EA0" w:rsidP="00BB2E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Trustees’ Meeting</w:t>
      </w:r>
    </w:p>
    <w:p w:rsidR="00BB2EA0" w:rsidRDefault="00DD3D0E" w:rsidP="00BB2EA0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May </w:t>
      </w:r>
      <w:r w:rsidR="00BB2EA0">
        <w:rPr>
          <w:rFonts w:ascii="Arial" w:eastAsia="Times New Roman" w:hAnsi="Arial" w:cs="Arial"/>
          <w:color w:val="000000"/>
        </w:rPr>
        <w:t>2</w:t>
      </w:r>
      <w:r w:rsidR="00002A43">
        <w:rPr>
          <w:rFonts w:ascii="Arial" w:eastAsia="Times New Roman" w:hAnsi="Arial" w:cs="Arial"/>
          <w:color w:val="000000"/>
        </w:rPr>
        <w:t>2</w:t>
      </w:r>
      <w:r w:rsidR="00BB2EA0">
        <w:rPr>
          <w:rFonts w:ascii="Arial" w:eastAsia="Times New Roman" w:hAnsi="Arial" w:cs="Arial"/>
          <w:color w:val="000000"/>
        </w:rPr>
        <w:t>, 2023 @ 6:00 PM</w:t>
      </w:r>
    </w:p>
    <w:p w:rsidR="00BB2EA0" w:rsidRDefault="00BB2EA0" w:rsidP="00BB2EA0">
      <w:pPr>
        <w:jc w:val="center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Welcome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Friends of the NPL Report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Approval of Minutes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Treasurer’s Report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Library Director’s Report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Old Business</w:t>
      </w:r>
    </w:p>
    <w:p w:rsidR="00BB2EA0" w:rsidRDefault="00002A43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Policy Updates:  Collection Development</w:t>
      </w:r>
    </w:p>
    <w:p w:rsidR="002B75A4" w:rsidRDefault="00002A43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Facilities Study</w:t>
      </w:r>
      <w:r w:rsidR="00DD3D0E">
        <w:rPr>
          <w:rFonts w:ascii="Arial" w:eastAsia="Times New Roman" w:hAnsi="Arial" w:cs="Arial"/>
          <w:color w:val="000000"/>
        </w:rPr>
        <w:t>/Feasibility Study</w:t>
      </w:r>
    </w:p>
    <w:p w:rsidR="00DD3D0E" w:rsidRDefault="00DD3D0E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Town Resolution</w:t>
      </w:r>
    </w:p>
    <w:p w:rsidR="00002A43" w:rsidRDefault="00002A43" w:rsidP="00BB2EA0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 Displays in Library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Business</w:t>
      </w:r>
    </w:p>
    <w:p w:rsidR="00DD3D0E" w:rsidRDefault="00DD3D0E" w:rsidP="00DD3D0E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Sharing information from NHTLA and NHLA conferences</w:t>
      </w:r>
    </w:p>
    <w:p w:rsidR="00DD3D0E" w:rsidRDefault="00DD3D0E" w:rsidP="00DD3D0E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Personnel Updates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Suggestions for </w:t>
      </w:r>
      <w:r w:rsidR="00002A43">
        <w:rPr>
          <w:rFonts w:ascii="Arial" w:eastAsia="Times New Roman" w:hAnsi="Arial" w:cs="Arial"/>
          <w:color w:val="000000"/>
        </w:rPr>
        <w:t xml:space="preserve">June </w:t>
      </w:r>
      <w:r>
        <w:rPr>
          <w:rFonts w:ascii="Arial" w:eastAsia="Times New Roman" w:hAnsi="Arial" w:cs="Arial"/>
          <w:color w:val="000000"/>
        </w:rPr>
        <w:t>Meeting</w:t>
      </w:r>
    </w:p>
    <w:p w:rsidR="00BB2EA0" w:rsidRDefault="00BB2EA0" w:rsidP="00BB2EA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Adjournment</w:t>
      </w: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 meeting </w:t>
      </w:r>
      <w:r w:rsidR="00002A43">
        <w:rPr>
          <w:rFonts w:ascii="Arial" w:eastAsia="Times New Roman" w:hAnsi="Arial" w:cs="Arial"/>
          <w:color w:val="000000"/>
        </w:rPr>
        <w:t>July 24</w:t>
      </w:r>
      <w:r>
        <w:rPr>
          <w:rFonts w:ascii="Arial" w:eastAsia="Times New Roman" w:hAnsi="Arial" w:cs="Arial"/>
          <w:color w:val="000000"/>
        </w:rPr>
        <w:t xml:space="preserve"> at 6:00 p.m.</w:t>
      </w: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pStyle w:val="ListParagraph"/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textAlignment w:val="baseline"/>
        <w:rPr>
          <w:rFonts w:ascii="Arial" w:eastAsia="Times New Roman" w:hAnsi="Arial" w:cs="Arial"/>
          <w:color w:val="000000"/>
        </w:rPr>
      </w:pPr>
    </w:p>
    <w:p w:rsidR="00BB2EA0" w:rsidRDefault="00BB2EA0" w:rsidP="00BB2EA0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519" w:rsidRPr="00BB2EA0" w:rsidRDefault="00BB2EA0" w:rsidP="00BB2EA0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D6519" w:rsidRPr="00BB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F1D"/>
    <w:multiLevelType w:val="hybridMultilevel"/>
    <w:tmpl w:val="B94AC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44792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0"/>
    <w:rsid w:val="00002A43"/>
    <w:rsid w:val="00216168"/>
    <w:rsid w:val="002B75A4"/>
    <w:rsid w:val="004D6519"/>
    <w:rsid w:val="00BB2EA0"/>
    <w:rsid w:val="00CE07C5"/>
    <w:rsid w:val="00D60715"/>
    <w:rsid w:val="00DD3D0E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6DCC"/>
  <w15:chartTrackingRefBased/>
  <w15:docId w15:val="{EA208C07-EBDD-49FB-8F47-EDEC34A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2</cp:revision>
  <cp:lastPrinted>2023-05-20T16:12:00Z</cp:lastPrinted>
  <dcterms:created xsi:type="dcterms:W3CDTF">2023-05-20T16:12:00Z</dcterms:created>
  <dcterms:modified xsi:type="dcterms:W3CDTF">2023-05-20T16:12:00Z</dcterms:modified>
</cp:coreProperties>
</file>