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80BCF" w14:textId="0A3F3688" w:rsidR="00D93B92" w:rsidRDefault="00D93B92" w:rsidP="00D93B92">
      <w:pPr>
        <w:jc w:val="center"/>
      </w:pPr>
      <w:r>
        <w:rPr>
          <w:noProof/>
        </w:rPr>
        <w:drawing>
          <wp:inline distT="0" distB="0" distL="0" distR="0" wp14:anchorId="7B14254E" wp14:editId="64AADF23">
            <wp:extent cx="1828800" cy="1057275"/>
            <wp:effectExtent l="0" t="0" r="0" b="9525"/>
            <wp:docPr id="111047957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9E263" w14:textId="77777777" w:rsidR="00D93B92" w:rsidRDefault="00D93B92" w:rsidP="00D93B92"/>
    <w:p w14:paraId="770EAFCD" w14:textId="77777777" w:rsidR="00D93B92" w:rsidRDefault="00D93B92" w:rsidP="00D93B9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Newmarket Public Library</w:t>
      </w:r>
    </w:p>
    <w:p w14:paraId="097B4263" w14:textId="77777777" w:rsidR="00D93B92" w:rsidRDefault="00D93B92" w:rsidP="00D93B9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Trustees’ Meeting</w:t>
      </w:r>
    </w:p>
    <w:p w14:paraId="58AE8DA1" w14:textId="27127D09" w:rsidR="00D93B92" w:rsidRDefault="000B1990" w:rsidP="00D93B92">
      <w:pPr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February 21</w:t>
      </w:r>
      <w:r w:rsidR="00D93B92">
        <w:rPr>
          <w:rFonts w:ascii="Arial" w:eastAsia="Times New Roman" w:hAnsi="Arial" w:cs="Arial"/>
          <w:color w:val="000000"/>
        </w:rPr>
        <w:t xml:space="preserve"> @ 6:00 PM</w:t>
      </w:r>
    </w:p>
    <w:p w14:paraId="3B7C4623" w14:textId="77777777" w:rsidR="00D93B92" w:rsidRDefault="00D93B92" w:rsidP="00D93B92">
      <w:pPr>
        <w:jc w:val="center"/>
        <w:rPr>
          <w:rFonts w:ascii="Arial" w:eastAsia="Times New Roman" w:hAnsi="Arial" w:cs="Arial"/>
          <w:color w:val="000000"/>
        </w:rPr>
      </w:pPr>
    </w:p>
    <w:p w14:paraId="299B6EBA" w14:textId="77777777" w:rsidR="00D93B92" w:rsidRDefault="00D93B92" w:rsidP="00D93B92">
      <w:pPr>
        <w:ind w:left="720"/>
        <w:textAlignment w:val="baseline"/>
        <w:rPr>
          <w:rFonts w:ascii="Arial" w:eastAsia="Times New Roman" w:hAnsi="Arial" w:cs="Arial"/>
          <w:color w:val="000000"/>
        </w:rPr>
      </w:pPr>
    </w:p>
    <w:p w14:paraId="4AF3B062" w14:textId="77777777" w:rsidR="00D93B92" w:rsidRDefault="00D93B92" w:rsidP="00D93B92">
      <w:pPr>
        <w:pStyle w:val="ListParagraph"/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Welcome</w:t>
      </w:r>
    </w:p>
    <w:p w14:paraId="01C27F24" w14:textId="77777777" w:rsidR="00D93B92" w:rsidRDefault="00D93B92" w:rsidP="00D93B92">
      <w:pPr>
        <w:pStyle w:val="ListParagraph"/>
        <w:ind w:left="144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1.   Friend’s Report</w:t>
      </w:r>
    </w:p>
    <w:p w14:paraId="1D942BE5" w14:textId="77777777" w:rsidR="00D93B92" w:rsidRDefault="00D93B92" w:rsidP="00D93B92">
      <w:pPr>
        <w:pStyle w:val="ListParagraph"/>
        <w:ind w:left="1440"/>
        <w:textAlignment w:val="baseline"/>
        <w:rPr>
          <w:rFonts w:ascii="Arial" w:eastAsia="Times New Roman" w:hAnsi="Arial" w:cs="Arial"/>
          <w:color w:val="000000"/>
        </w:rPr>
      </w:pPr>
    </w:p>
    <w:p w14:paraId="5864C34A" w14:textId="77777777" w:rsidR="00D93B92" w:rsidRDefault="00D93B92" w:rsidP="00D93B92">
      <w:pPr>
        <w:pStyle w:val="ListParagraph"/>
        <w:ind w:left="144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2.  Approval of Minutes</w:t>
      </w:r>
    </w:p>
    <w:p w14:paraId="483037F1" w14:textId="73AEFDFF" w:rsidR="00D93B92" w:rsidRDefault="00D93B92" w:rsidP="00D93B92">
      <w:pPr>
        <w:pStyle w:val="ListParagraph"/>
        <w:ind w:left="144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     </w:t>
      </w:r>
    </w:p>
    <w:p w14:paraId="7CDEEE44" w14:textId="3B38F3C3" w:rsidR="00D93B92" w:rsidRDefault="00D93B92" w:rsidP="00D93B92">
      <w:pPr>
        <w:pStyle w:val="ListParagraph"/>
        <w:ind w:left="144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3.   Treasurer’s Report</w:t>
      </w:r>
    </w:p>
    <w:p w14:paraId="36EFBC46" w14:textId="72E5F700" w:rsidR="00D93B92" w:rsidRDefault="00D93B92" w:rsidP="00D93B92">
      <w:pPr>
        <w:pStyle w:val="ListParagraph"/>
        <w:ind w:left="144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   </w:t>
      </w:r>
    </w:p>
    <w:p w14:paraId="261692F0" w14:textId="77777777" w:rsidR="00D93B92" w:rsidRDefault="00D93B92" w:rsidP="00D93B92">
      <w:pPr>
        <w:pStyle w:val="ListParagraph"/>
        <w:ind w:left="144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4.  Director’s Report</w:t>
      </w:r>
    </w:p>
    <w:p w14:paraId="4B0FBBEE" w14:textId="77777777" w:rsidR="00D93B92" w:rsidRDefault="00D93B92" w:rsidP="00D93B92">
      <w:pPr>
        <w:pStyle w:val="ListParagraph"/>
        <w:ind w:left="1440"/>
        <w:textAlignment w:val="baseline"/>
        <w:rPr>
          <w:rFonts w:ascii="Arial" w:eastAsia="Times New Roman" w:hAnsi="Arial" w:cs="Arial"/>
          <w:color w:val="000000"/>
        </w:rPr>
      </w:pPr>
    </w:p>
    <w:p w14:paraId="35A982E3" w14:textId="77777777" w:rsidR="00D93B92" w:rsidRDefault="00D93B92" w:rsidP="00D93B92">
      <w:pPr>
        <w:pStyle w:val="ListParagraph"/>
        <w:ind w:left="144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5.  Old Business</w:t>
      </w:r>
    </w:p>
    <w:p w14:paraId="277DA465" w14:textId="3DDC45A3" w:rsidR="006D2223" w:rsidRDefault="000B1990" w:rsidP="006D2223">
      <w:pPr>
        <w:pStyle w:val="ListParagraph"/>
        <w:numPr>
          <w:ilvl w:val="3"/>
          <w:numId w:val="3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Trustee Bank Accounts</w:t>
      </w:r>
    </w:p>
    <w:p w14:paraId="1708CE48" w14:textId="737DFA3E" w:rsidR="00D93B92" w:rsidRDefault="00D93B92" w:rsidP="006D2223">
      <w:pPr>
        <w:pStyle w:val="ListParagraph"/>
        <w:numPr>
          <w:ilvl w:val="3"/>
          <w:numId w:val="3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Request for Qualifications for Feasibility Study</w:t>
      </w:r>
    </w:p>
    <w:p w14:paraId="5CF6A225" w14:textId="59B68756" w:rsidR="00BB5137" w:rsidRDefault="00BB5137" w:rsidP="006D2223">
      <w:pPr>
        <w:pStyle w:val="ListParagraph"/>
        <w:numPr>
          <w:ilvl w:val="3"/>
          <w:numId w:val="3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2025 Budget:  </w:t>
      </w:r>
      <w:r w:rsidR="000B1990">
        <w:rPr>
          <w:rFonts w:ascii="Arial" w:eastAsia="Times New Roman" w:hAnsi="Arial" w:cs="Arial"/>
          <w:color w:val="000000"/>
        </w:rPr>
        <w:t>Town Vote on March 12</w:t>
      </w:r>
    </w:p>
    <w:p w14:paraId="35980291" w14:textId="14928ED5" w:rsidR="0081244B" w:rsidRDefault="000B1990" w:rsidP="006D2223">
      <w:pPr>
        <w:pStyle w:val="ListParagraph"/>
        <w:numPr>
          <w:ilvl w:val="3"/>
          <w:numId w:val="3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Approval of Exhibit Policy</w:t>
      </w:r>
    </w:p>
    <w:p w14:paraId="2CB91ABE" w14:textId="60F87F2B" w:rsidR="000B1990" w:rsidRDefault="000B1990" w:rsidP="006D2223">
      <w:pPr>
        <w:pStyle w:val="ListParagraph"/>
        <w:numPr>
          <w:ilvl w:val="3"/>
          <w:numId w:val="3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Fresh Food at the Library</w:t>
      </w:r>
    </w:p>
    <w:p w14:paraId="2B858F7C" w14:textId="71D1BDB7" w:rsidR="000B1990" w:rsidRDefault="000B1990" w:rsidP="006D2223">
      <w:pPr>
        <w:pStyle w:val="ListParagraph"/>
        <w:numPr>
          <w:ilvl w:val="3"/>
          <w:numId w:val="3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Personnel Policy</w:t>
      </w:r>
    </w:p>
    <w:p w14:paraId="2DE75C6E" w14:textId="0B9A4308" w:rsidR="000B1990" w:rsidRDefault="000B1990" w:rsidP="006D2223">
      <w:pPr>
        <w:pStyle w:val="ListParagraph"/>
        <w:numPr>
          <w:ilvl w:val="3"/>
          <w:numId w:val="3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Strategic Planning</w:t>
      </w:r>
    </w:p>
    <w:p w14:paraId="47DE6850" w14:textId="77777777" w:rsidR="00D93B92" w:rsidRDefault="00D93B92" w:rsidP="00D93B92">
      <w:pPr>
        <w:pStyle w:val="ListParagraph"/>
        <w:ind w:left="1440"/>
        <w:textAlignment w:val="baseline"/>
        <w:rPr>
          <w:rFonts w:ascii="Arial" w:eastAsia="Times New Roman" w:hAnsi="Arial" w:cs="Arial"/>
          <w:color w:val="000000"/>
        </w:rPr>
      </w:pPr>
    </w:p>
    <w:p w14:paraId="3A549BD5" w14:textId="77777777" w:rsidR="00D93B92" w:rsidRDefault="00D93B92" w:rsidP="00D93B92">
      <w:pPr>
        <w:pStyle w:val="ListParagraph"/>
        <w:ind w:left="144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6.  New Business</w:t>
      </w:r>
    </w:p>
    <w:p w14:paraId="5AEAFAE4" w14:textId="77777777" w:rsidR="00D93B92" w:rsidRDefault="00D93B92" w:rsidP="00D93B92">
      <w:pPr>
        <w:pStyle w:val="ListParagraph"/>
        <w:ind w:left="1440"/>
        <w:textAlignment w:val="baseline"/>
        <w:rPr>
          <w:rFonts w:ascii="Arial" w:eastAsia="Times New Roman" w:hAnsi="Arial" w:cs="Arial"/>
          <w:color w:val="000000"/>
        </w:rPr>
      </w:pPr>
    </w:p>
    <w:p w14:paraId="03A7E5BB" w14:textId="1F150940" w:rsidR="00D93B92" w:rsidRDefault="00D93B92" w:rsidP="00D93B92">
      <w:pPr>
        <w:pStyle w:val="ListParagraph"/>
        <w:ind w:left="144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7.  Executive Session</w:t>
      </w:r>
    </w:p>
    <w:p w14:paraId="33F67C29" w14:textId="430E37B5" w:rsidR="00D93B92" w:rsidRDefault="00D93B92" w:rsidP="00D93B92">
      <w:pPr>
        <w:pStyle w:val="ListParagraph"/>
        <w:ind w:left="144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        </w:t>
      </w:r>
    </w:p>
    <w:p w14:paraId="1205FDB3" w14:textId="77777777" w:rsidR="00D93B92" w:rsidRDefault="00D93B92" w:rsidP="00D93B92">
      <w:pPr>
        <w:pStyle w:val="ListParagraph"/>
        <w:ind w:left="144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8.  Adjournment</w:t>
      </w:r>
    </w:p>
    <w:p w14:paraId="0AE2767A" w14:textId="77777777" w:rsidR="00D93B92" w:rsidRDefault="00D93B92" w:rsidP="00D93B92">
      <w:pPr>
        <w:textAlignment w:val="baseline"/>
        <w:rPr>
          <w:rFonts w:ascii="Arial" w:eastAsia="Times New Roman" w:hAnsi="Arial" w:cs="Arial"/>
          <w:color w:val="000000"/>
        </w:rPr>
      </w:pPr>
    </w:p>
    <w:p w14:paraId="2CE7CD82" w14:textId="77777777" w:rsidR="00D93B92" w:rsidRDefault="00D93B92" w:rsidP="00D93B92">
      <w:pPr>
        <w:textAlignment w:val="baseline"/>
        <w:rPr>
          <w:rFonts w:ascii="Arial" w:eastAsia="Times New Roman" w:hAnsi="Arial" w:cs="Arial"/>
          <w:color w:val="000000"/>
        </w:rPr>
      </w:pPr>
    </w:p>
    <w:p w14:paraId="53C3CDFD" w14:textId="78EEC9D0" w:rsidR="00D93B92" w:rsidRDefault="00D93B92" w:rsidP="00D93B92">
      <w:p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Next meeting </w:t>
      </w:r>
      <w:r w:rsidR="000B1990">
        <w:rPr>
          <w:rFonts w:ascii="Arial" w:eastAsia="Times New Roman" w:hAnsi="Arial" w:cs="Arial"/>
          <w:color w:val="000000"/>
        </w:rPr>
        <w:t>March</w:t>
      </w:r>
      <w:r>
        <w:rPr>
          <w:rFonts w:ascii="Arial" w:eastAsia="Times New Roman" w:hAnsi="Arial" w:cs="Arial"/>
          <w:color w:val="000000"/>
        </w:rPr>
        <w:t xml:space="preserve"> 2</w:t>
      </w:r>
      <w:r w:rsidR="000B1990">
        <w:rPr>
          <w:rFonts w:ascii="Arial" w:eastAsia="Times New Roman" w:hAnsi="Arial" w:cs="Arial"/>
          <w:color w:val="000000"/>
        </w:rPr>
        <w:t>5</w:t>
      </w:r>
      <w:r>
        <w:rPr>
          <w:rFonts w:ascii="Arial" w:eastAsia="Times New Roman" w:hAnsi="Arial" w:cs="Arial"/>
          <w:color w:val="000000"/>
        </w:rPr>
        <w:t xml:space="preserve"> at 6:00 p.m.</w:t>
      </w:r>
    </w:p>
    <w:p w14:paraId="19C253FB" w14:textId="77777777" w:rsidR="00D93B92" w:rsidRDefault="00D93B92" w:rsidP="00D93B92">
      <w:pPr>
        <w:textAlignment w:val="baseline"/>
        <w:rPr>
          <w:rFonts w:ascii="Arial" w:eastAsia="Times New Roman" w:hAnsi="Arial" w:cs="Arial"/>
          <w:color w:val="000000"/>
        </w:rPr>
      </w:pPr>
    </w:p>
    <w:p w14:paraId="4F1C7B55" w14:textId="77777777" w:rsidR="00D93B92" w:rsidRDefault="00D93B92" w:rsidP="00D93B92">
      <w:pPr>
        <w:textAlignment w:val="baseline"/>
        <w:rPr>
          <w:rFonts w:ascii="Arial" w:eastAsia="Times New Roman" w:hAnsi="Arial" w:cs="Arial"/>
          <w:color w:val="000000"/>
        </w:rPr>
      </w:pPr>
    </w:p>
    <w:p w14:paraId="12B439BC" w14:textId="77777777" w:rsidR="00D93B92" w:rsidRDefault="00D93B92" w:rsidP="00D93B92">
      <w:pPr>
        <w:textAlignment w:val="baseline"/>
        <w:rPr>
          <w:rFonts w:ascii="Arial" w:eastAsia="Times New Roman" w:hAnsi="Arial" w:cs="Arial"/>
          <w:color w:val="000000"/>
        </w:rPr>
      </w:pPr>
    </w:p>
    <w:p w14:paraId="4EA13A85" w14:textId="77777777" w:rsidR="004D6519" w:rsidRDefault="004D6519"/>
    <w:sectPr w:rsidR="004D6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67F1D"/>
    <w:multiLevelType w:val="hybridMultilevel"/>
    <w:tmpl w:val="B94AC7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8A261CA"/>
    <w:multiLevelType w:val="hybridMultilevel"/>
    <w:tmpl w:val="77B0F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10337"/>
    <w:multiLevelType w:val="hybridMultilevel"/>
    <w:tmpl w:val="0580576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20548436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7640136">
    <w:abstractNumId w:val="0"/>
  </w:num>
  <w:num w:numId="3" w16cid:durableId="1709068952">
    <w:abstractNumId w:val="1"/>
  </w:num>
  <w:num w:numId="4" w16cid:durableId="20708356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B92"/>
    <w:rsid w:val="000B1990"/>
    <w:rsid w:val="000F10A4"/>
    <w:rsid w:val="003026C3"/>
    <w:rsid w:val="004D6519"/>
    <w:rsid w:val="006A19B2"/>
    <w:rsid w:val="006D2223"/>
    <w:rsid w:val="0081244B"/>
    <w:rsid w:val="00BB5137"/>
    <w:rsid w:val="00D9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51878"/>
  <w15:chartTrackingRefBased/>
  <w15:docId w15:val="{E5AA7D01-ED75-4433-9011-4F16C9DBB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B92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8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NPL</dc:creator>
  <cp:keywords/>
  <dc:description/>
  <cp:lastModifiedBy>director NPL</cp:lastModifiedBy>
  <cp:revision>2</cp:revision>
  <dcterms:created xsi:type="dcterms:W3CDTF">2024-02-16T21:13:00Z</dcterms:created>
  <dcterms:modified xsi:type="dcterms:W3CDTF">2024-02-16T21:13:00Z</dcterms:modified>
</cp:coreProperties>
</file>